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r w:rsidRPr="009366BB">
        <w:rPr>
          <w:rFonts w:ascii="Arial" w:hAnsi="Arial" w:cs="Arial"/>
          <w:b/>
          <w:bCs/>
          <w:color w:val="000000"/>
          <w:sz w:val="24"/>
          <w:szCs w:val="24"/>
        </w:rPr>
        <w:t xml:space="preserve">Modulo </w:t>
      </w:r>
      <w:r w:rsidR="0056123F">
        <w:rPr>
          <w:rFonts w:ascii="Arial" w:hAnsi="Arial" w:cs="Arial"/>
          <w:b/>
          <w:bCs/>
          <w:color w:val="000000"/>
          <w:sz w:val="24"/>
          <w:szCs w:val="24"/>
        </w:rPr>
        <w:t xml:space="preserve">IT </w:t>
      </w:r>
      <w:r w:rsidR="009E5891">
        <w:rPr>
          <w:rFonts w:ascii="Arial" w:hAnsi="Arial" w:cs="Arial"/>
          <w:b/>
          <w:bCs/>
          <w:color w:val="000000"/>
          <w:sz w:val="24"/>
          <w:szCs w:val="24"/>
        </w:rPr>
        <w:t>Security</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w:t>
      </w:r>
      <w:r w:rsidR="00055FE3">
        <w:rPr>
          <w:rFonts w:ascii="Arial" w:hAnsi="Arial" w:cs="Arial"/>
          <w:sz w:val="24"/>
          <w:szCs w:val="24"/>
        </w:rPr>
        <w:t>T</w:t>
      </w:r>
      <w:r w:rsidRPr="000B417B">
        <w:rPr>
          <w:rFonts w:ascii="Arial" w:hAnsi="Arial" w:cs="Arial"/>
          <w:sz w:val="24"/>
          <w:szCs w:val="24"/>
        </w:rPr>
        <w:t xml:space="preserve">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w:t>
      </w:r>
      <w:r w:rsidR="00350F70">
        <w:rPr>
          <w:rFonts w:ascii="Arial" w:hAnsi="Arial" w:cs="Arial"/>
          <w:sz w:val="24"/>
          <w:szCs w:val="24"/>
        </w:rPr>
        <w:t>2</w:t>
      </w:r>
      <w:r w:rsidRPr="000B417B">
        <w:rPr>
          <w:rFonts w:ascii="Arial" w:hAnsi="Arial" w:cs="Arial"/>
          <w:sz w:val="24"/>
          <w:szCs w:val="24"/>
        </w:rPr>
        <w:t xml:space="preserve">.0 ECDL / ICDL </w:t>
      </w:r>
      <w:r w:rsidR="0056123F">
        <w:rPr>
          <w:rFonts w:ascii="Arial" w:hAnsi="Arial" w:cs="Arial"/>
          <w:b/>
          <w:i/>
          <w:sz w:val="24"/>
          <w:szCs w:val="24"/>
        </w:rPr>
        <w:t xml:space="preserve">IT </w:t>
      </w:r>
      <w:r w:rsidR="009E5891">
        <w:rPr>
          <w:rFonts w:ascii="Arial" w:hAnsi="Arial" w:cs="Arial"/>
          <w:b/>
          <w:i/>
          <w:sz w:val="24"/>
          <w:szCs w:val="24"/>
        </w:rPr>
        <w:t>Security</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56123F">
        <w:rPr>
          <w:rFonts w:ascii="Arial" w:hAnsi="Arial" w:cs="Arial"/>
          <w:b/>
          <w:i/>
          <w:sz w:val="24"/>
          <w:szCs w:val="24"/>
        </w:rPr>
        <w:t xml:space="preserve">IT </w:t>
      </w:r>
      <w:r w:rsidR="009E5891">
        <w:rPr>
          <w:rFonts w:ascii="Arial" w:hAnsi="Arial" w:cs="Arial"/>
          <w:b/>
          <w:i/>
          <w:sz w:val="24"/>
          <w:szCs w:val="24"/>
        </w:rPr>
        <w:t>Security</w:t>
      </w:r>
      <w:r w:rsidRPr="000B417B">
        <w:rPr>
          <w:rFonts w:ascii="Arial" w:hAnsi="Arial" w:cs="Arial"/>
          <w:b/>
          <w:i/>
          <w:sz w:val="24"/>
          <w:szCs w:val="24"/>
        </w:rPr>
        <w:t xml:space="preserve"> 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w:t>
      </w:r>
      <w:r w:rsidR="006E608E">
        <w:rPr>
          <w:rFonts w:ascii="Arial" w:hAnsi="Arial" w:cs="Arial"/>
          <w:sz w:val="24"/>
          <w:szCs w:val="24"/>
        </w:rPr>
        <w:t>T</w:t>
      </w:r>
      <w:r w:rsidRPr="000B417B">
        <w:rPr>
          <w:rFonts w:ascii="Arial" w:hAnsi="Arial" w:cs="Arial"/>
          <w:sz w:val="24"/>
          <w:szCs w:val="24"/>
        </w:rPr>
        <w:t>est ha lo scopo di dare ai</w:t>
      </w:r>
      <w:bookmarkStart w:id="0" w:name="_GoBack"/>
      <w:bookmarkEnd w:id="0"/>
      <w:r w:rsidRPr="000B417B">
        <w:rPr>
          <w:rFonts w:ascii="Arial" w:hAnsi="Arial" w:cs="Arial"/>
          <w:sz w:val="24"/>
          <w:szCs w:val="24"/>
        </w:rPr>
        <w:t xml:space="preserve"> candidati la possibilità di prendere confidenza con lo stile, l'approccio, il formato e la struttura adottata nei test </w:t>
      </w:r>
      <w:r w:rsidR="0056123F">
        <w:rPr>
          <w:rFonts w:ascii="Arial" w:hAnsi="Arial" w:cs="Arial"/>
          <w:b/>
          <w:i/>
          <w:sz w:val="24"/>
          <w:szCs w:val="24"/>
        </w:rPr>
        <w:t xml:space="preserve">IT </w:t>
      </w:r>
      <w:r w:rsidR="009E5891">
        <w:rPr>
          <w:rFonts w:ascii="Arial" w:hAnsi="Arial" w:cs="Arial"/>
          <w:b/>
          <w:i/>
          <w:sz w:val="24"/>
          <w:szCs w:val="24"/>
        </w:rPr>
        <w:t>Security</w:t>
      </w:r>
      <w:r w:rsidRPr="000B417B">
        <w:rPr>
          <w:rFonts w:ascii="Arial" w:hAnsi="Arial" w:cs="Arial"/>
          <w:b/>
          <w:i/>
          <w:sz w:val="24"/>
          <w:szCs w:val="24"/>
        </w:rPr>
        <w:t xml:space="preserve"> 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w:t>
      </w:r>
      <w:r w:rsidR="005C6B85">
        <w:rPr>
          <w:rFonts w:ascii="Arial" w:hAnsi="Arial" w:cs="Arial"/>
          <w:sz w:val="24"/>
          <w:szCs w:val="24"/>
        </w:rPr>
        <w:t>T</w:t>
      </w:r>
      <w:r w:rsidRPr="000B417B">
        <w:rPr>
          <w:rFonts w:ascii="Arial" w:hAnsi="Arial" w:cs="Arial"/>
          <w:sz w:val="24"/>
          <w:szCs w:val="24"/>
        </w:rPr>
        <w:t xml:space="preserve">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56123F">
        <w:rPr>
          <w:rFonts w:ascii="Arial" w:hAnsi="Arial" w:cs="Arial"/>
          <w:b/>
          <w:i/>
          <w:sz w:val="24"/>
          <w:szCs w:val="24"/>
        </w:rPr>
        <w:t xml:space="preserve">IT </w:t>
      </w:r>
      <w:r w:rsidR="009E5891">
        <w:rPr>
          <w:rFonts w:ascii="Arial" w:hAnsi="Arial" w:cs="Arial"/>
          <w:b/>
          <w:i/>
          <w:sz w:val="24"/>
          <w:szCs w:val="24"/>
        </w:rPr>
        <w:t>Security</w:t>
      </w:r>
      <w:r w:rsidRPr="000B417B">
        <w:rPr>
          <w:rFonts w:ascii="Arial" w:hAnsi="Arial" w:cs="Arial"/>
          <w:b/>
          <w:i/>
          <w:sz w:val="24"/>
          <w:szCs w:val="24"/>
        </w:rPr>
        <w:t xml:space="preserve"> 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00AA5461">
        <w:rPr>
          <w:rFonts w:ascii="Arial" w:hAnsi="Arial" w:cs="Arial"/>
          <w:sz w:val="24"/>
          <w:szCs w:val="24"/>
        </w:rPr>
        <w:t xml:space="preserve"> T</w:t>
      </w:r>
      <w:r w:rsidRPr="000B417B">
        <w:rPr>
          <w:rFonts w:ascii="Arial" w:hAnsi="Arial" w:cs="Arial"/>
          <w:sz w:val="24"/>
          <w:szCs w:val="24"/>
        </w:rPr>
        <w: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56123F">
        <w:rPr>
          <w:rFonts w:ascii="Arial" w:hAnsi="Arial" w:cs="Arial"/>
          <w:b/>
          <w:i/>
          <w:sz w:val="24"/>
          <w:szCs w:val="24"/>
        </w:rPr>
        <w:t xml:space="preserve">IT </w:t>
      </w:r>
      <w:r w:rsidR="009E5891">
        <w:rPr>
          <w:rFonts w:ascii="Arial" w:hAnsi="Arial" w:cs="Arial"/>
          <w:b/>
          <w:i/>
          <w:sz w:val="24"/>
          <w:szCs w:val="24"/>
        </w:rPr>
        <w:t>Security</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contiene </w:t>
      </w:r>
      <w:r w:rsidR="0056123F">
        <w:rPr>
          <w:rFonts w:ascii="Arial" w:hAnsi="Arial" w:cs="Arial"/>
          <w:sz w:val="24"/>
          <w:szCs w:val="24"/>
        </w:rPr>
        <w:t>3</w:t>
      </w:r>
      <w:r w:rsidR="005C6B85">
        <w:rPr>
          <w:rFonts w:ascii="Arial" w:hAnsi="Arial" w:cs="Arial"/>
          <w:sz w:val="24"/>
          <w:szCs w:val="24"/>
        </w:rPr>
        <w:t>6</w:t>
      </w:r>
      <w:r w:rsidR="000B417B" w:rsidRPr="000B417B">
        <w:rPr>
          <w:rFonts w:ascii="Arial" w:hAnsi="Arial" w:cs="Arial"/>
          <w:sz w:val="24"/>
          <w:szCs w:val="24"/>
        </w:rPr>
        <w:t xml:space="preserve"> </w:t>
      </w:r>
      <w:r w:rsidR="00AA5461">
        <w:rPr>
          <w:rFonts w:ascii="Arial" w:hAnsi="Arial" w:cs="Arial"/>
          <w:sz w:val="24"/>
          <w:szCs w:val="24"/>
        </w:rPr>
        <w:t>domande</w:t>
      </w:r>
      <w:r w:rsidR="000B417B" w:rsidRPr="000B417B">
        <w:rPr>
          <w:rFonts w:ascii="Arial" w:hAnsi="Arial" w:cs="Arial"/>
          <w:sz w:val="24"/>
          <w:szCs w:val="24"/>
        </w:rPr>
        <w:t xml:space="preserve"> e l'intero test rappresenta un totale di 3</w:t>
      </w:r>
      <w:r w:rsidR="006E608E">
        <w:rPr>
          <w:rFonts w:ascii="Arial" w:hAnsi="Arial" w:cs="Arial"/>
          <w:sz w:val="24"/>
          <w:szCs w:val="24"/>
        </w:rPr>
        <w:t>6</w:t>
      </w:r>
      <w:r w:rsidR="000B417B" w:rsidRPr="000B417B">
        <w:rPr>
          <w:rFonts w:ascii="Arial" w:hAnsi="Arial" w:cs="Arial"/>
          <w:sz w:val="24"/>
          <w:szCs w:val="24"/>
        </w:rPr>
        <w:t xml:space="preserve"> punti. Il candidato supera il test di certificazione, se ottiene 2</w:t>
      </w:r>
      <w:r w:rsidR="006E608E">
        <w:rPr>
          <w:rFonts w:ascii="Arial" w:hAnsi="Arial" w:cs="Arial"/>
          <w:sz w:val="24"/>
          <w:szCs w:val="24"/>
        </w:rPr>
        <w:t>7</w:t>
      </w:r>
      <w:r w:rsidR="000B417B" w:rsidRPr="000B417B">
        <w:rPr>
          <w:rFonts w:ascii="Arial" w:hAnsi="Arial" w:cs="Arial"/>
          <w:sz w:val="24"/>
          <w:szCs w:val="24"/>
        </w:rPr>
        <w:t xml:space="preserve"> punti su 3</w:t>
      </w:r>
      <w:r w:rsidR="006E608E">
        <w:rPr>
          <w:rFonts w:ascii="Arial" w:hAnsi="Arial" w:cs="Arial"/>
          <w:sz w:val="24"/>
          <w:szCs w:val="24"/>
        </w:rPr>
        <w:t>6</w:t>
      </w:r>
      <w:r w:rsidR="000B417B" w:rsidRPr="000B417B">
        <w:rPr>
          <w:rFonts w:ascii="Arial" w:hAnsi="Arial" w:cs="Arial"/>
          <w:sz w:val="24"/>
          <w:szCs w:val="24"/>
        </w:rPr>
        <w:t xml:space="preserve">.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56123F">
        <w:rPr>
          <w:rFonts w:ascii="Arial" w:hAnsi="Arial" w:cs="Arial"/>
          <w:b/>
          <w:i/>
          <w:sz w:val="24"/>
          <w:szCs w:val="24"/>
        </w:rPr>
        <w:t xml:space="preserve">IT </w:t>
      </w:r>
      <w:r w:rsidR="009E5891">
        <w:rPr>
          <w:rFonts w:ascii="Arial" w:hAnsi="Arial" w:cs="Arial"/>
          <w:b/>
          <w:i/>
          <w:sz w:val="24"/>
          <w:szCs w:val="24"/>
        </w:rPr>
        <w:t>Security</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Pr="00AA5461" w:rsidRDefault="00A70A48" w:rsidP="00A70A48">
      <w:pPr>
        <w:pStyle w:val="Frstefteroverskri"/>
        <w:keepNext/>
        <w:spacing w:before="120" w:after="240" w:line="100" w:lineRule="atLeast"/>
        <w:ind w:left="0" w:firstLine="0"/>
        <w:rPr>
          <w:rFonts w:cs="Arial"/>
          <w:sz w:val="24"/>
          <w:szCs w:val="24"/>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sidRPr="00AA5461">
        <w:rPr>
          <w:rFonts w:ascii="Arial" w:hAnsi="Arial" w:cs="Arial"/>
          <w:sz w:val="24"/>
          <w:szCs w:val="24"/>
        </w:rPr>
        <w:t>che si trova in fondo a ciascuna domanda</w:t>
      </w:r>
      <w:r w:rsidRPr="00AA5461">
        <w:rPr>
          <w:rFonts w:cs="Arial"/>
          <w:b/>
          <w:i/>
          <w:sz w:val="24"/>
          <w:szCs w:val="24"/>
        </w:rPr>
        <w:t xml:space="preserve">. </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94737C" w:rsidRDefault="0094737C" w:rsidP="0094737C">
      <w:pPr>
        <w:pStyle w:val="Titolo1"/>
        <w:tabs>
          <w:tab w:val="right" w:pos="8640"/>
        </w:tabs>
        <w:spacing w:before="120" w:after="120"/>
        <w:rPr>
          <w:rFonts w:ascii="Arial" w:hAnsi="Arial" w:cs="Arial"/>
          <w:bCs/>
          <w:szCs w:val="24"/>
        </w:rPr>
      </w:pP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56123F">
        <w:rPr>
          <w:rFonts w:ascii="Arial" w:hAnsi="Arial" w:cs="Arial"/>
          <w:szCs w:val="24"/>
        </w:rPr>
        <w:t xml:space="preserve">IT </w:t>
      </w:r>
      <w:r w:rsidR="009E5891">
        <w:rPr>
          <w:rFonts w:ascii="Arial" w:hAnsi="Arial" w:cs="Arial"/>
          <w:szCs w:val="24"/>
        </w:rPr>
        <w:t>Security</w:t>
      </w:r>
      <w:r w:rsidR="001C5F94">
        <w:rPr>
          <w:rFonts w:ascii="Arial" w:hAnsi="Arial" w:cs="Arial"/>
          <w:szCs w:val="24"/>
        </w:rPr>
        <w:t xml:space="preserve">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56123F">
        <w:rPr>
          <w:rFonts w:ascii="Arial" w:hAnsi="Arial" w:cs="Arial"/>
          <w:b/>
          <w:i/>
          <w:szCs w:val="24"/>
        </w:rPr>
        <w:t xml:space="preserve">IT </w:t>
      </w:r>
      <w:r w:rsidR="009E5891">
        <w:rPr>
          <w:rFonts w:ascii="Arial" w:hAnsi="Arial" w:cs="Arial"/>
          <w:b/>
          <w:i/>
          <w:szCs w:val="24"/>
        </w:rPr>
        <w:t>Security</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sectPr w:rsidR="006A2167" w:rsidRPr="006A2167">
      <w:headerReference w:type="default" r:id="rId8"/>
      <w:footerReference w:type="default" r:id="rId9"/>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99" w:rsidRDefault="00F54E99">
      <w:pPr>
        <w:spacing w:before="0"/>
      </w:pPr>
      <w:r>
        <w:separator/>
      </w:r>
    </w:p>
  </w:endnote>
  <w:endnote w:type="continuationSeparator" w:id="0">
    <w:p w:rsidR="00F54E99" w:rsidRDefault="00F54E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1F4F65">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03247908" wp14:editId="2943D3F7">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3599A" w:rsidRPr="0003599A" w:rsidRDefault="0003599A" w:rsidP="0003599A">
    <w:pPr>
      <w:pStyle w:val="Pidipagina"/>
      <w:tabs>
        <w:tab w:val="center" w:pos="4820"/>
      </w:tabs>
      <w:spacing w:before="40"/>
      <w:rPr>
        <w:rFonts w:ascii="Arial" w:hAnsi="Arial" w:cs="Arial"/>
        <w:sz w:val="16"/>
        <w:szCs w:val="16"/>
        <w:lang w:val="en-GB"/>
      </w:rPr>
    </w:pPr>
    <w:r w:rsidRPr="0003599A">
      <w:rPr>
        <w:rFonts w:ascii="Arial" w:hAnsi="Arial" w:cs="Arial"/>
        <w:sz w:val="16"/>
        <w:szCs w:val="16"/>
        <w:lang w:val="en-GB"/>
      </w:rPr>
      <w:t>Ref: ECDL / ICDL IT Security - Syllabus - V2.0 - SampleMQTB - MSWIN7IE10 - V1 - 0</w:t>
    </w:r>
  </w:p>
  <w:p w:rsidR="0003599A" w:rsidRPr="0003599A" w:rsidRDefault="0003599A" w:rsidP="0003599A">
    <w:pPr>
      <w:pStyle w:val="Pidipagina"/>
      <w:tabs>
        <w:tab w:val="center" w:pos="4820"/>
      </w:tabs>
      <w:spacing w:before="40"/>
      <w:rPr>
        <w:rStyle w:val="Numeropagina"/>
        <w:rFonts w:ascii="Arial" w:hAnsi="Arial" w:cs="Arial"/>
        <w:sz w:val="16"/>
        <w:szCs w:val="16"/>
        <w:lang w:val="en-GB"/>
      </w:rPr>
    </w:pPr>
  </w:p>
  <w:p w:rsidR="001C5F94" w:rsidRDefault="0003599A" w:rsidP="0003599A">
    <w:pPr>
      <w:pStyle w:val="Pidipagina"/>
      <w:tabs>
        <w:tab w:val="clear" w:pos="4153"/>
        <w:tab w:val="center" w:pos="4820"/>
      </w:tabs>
      <w:spacing w:before="40"/>
      <w:ind w:left="0" w:firstLine="0"/>
    </w:pPr>
    <w:r w:rsidRPr="0003599A">
      <w:rPr>
        <w:rStyle w:val="Numeropagina"/>
        <w:rFonts w:ascii="Arial" w:hAnsi="Arial" w:cs="Arial"/>
        <w:sz w:val="14"/>
        <w:szCs w:val="14"/>
        <w:lang w:val="en-GB"/>
      </w:rPr>
      <w:t xml:space="preserve">© </w:t>
    </w:r>
    <w:r>
      <w:rPr>
        <w:rStyle w:val="Numeropagina"/>
        <w:rFonts w:ascii="Arial" w:hAnsi="Arial" w:cs="Arial"/>
        <w:sz w:val="14"/>
        <w:szCs w:val="14"/>
      </w:rPr>
      <w:fldChar w:fldCharType="begin"/>
    </w:r>
    <w:r>
      <w:rPr>
        <w:rStyle w:val="Numeropagina"/>
        <w:rFonts w:ascii="Arial" w:hAnsi="Arial" w:cs="Arial"/>
        <w:sz w:val="14"/>
        <w:szCs w:val="14"/>
      </w:rPr>
      <w:instrText xml:space="preserve"> DATE  \@ "yyyy"  \* MERGEFORMAT </w:instrText>
    </w:r>
    <w:r>
      <w:rPr>
        <w:rStyle w:val="Numeropagina"/>
        <w:rFonts w:ascii="Arial" w:hAnsi="Arial" w:cs="Arial"/>
        <w:sz w:val="14"/>
        <w:szCs w:val="14"/>
      </w:rPr>
      <w:fldChar w:fldCharType="separate"/>
    </w:r>
    <w:r w:rsidR="001F4F65">
      <w:rPr>
        <w:rStyle w:val="Numeropagina"/>
        <w:rFonts w:ascii="Arial" w:hAnsi="Arial" w:cs="Arial"/>
        <w:noProof/>
        <w:sz w:val="14"/>
        <w:szCs w:val="14"/>
      </w:rPr>
      <w:t>2015</w:t>
    </w:r>
    <w:r>
      <w:rPr>
        <w:rStyle w:val="Numeropagina"/>
        <w:rFonts w:ascii="Arial" w:hAnsi="Arial" w:cs="Arial"/>
        <w:sz w:val="14"/>
        <w:szCs w:val="14"/>
      </w:rPr>
      <w:fldChar w:fldCharType="end"/>
    </w:r>
    <w:r w:rsidRPr="0003599A">
      <w:rPr>
        <w:rStyle w:val="Numeropagina"/>
        <w:rFonts w:ascii="Arial" w:hAnsi="Arial" w:cs="Arial"/>
        <w:sz w:val="14"/>
        <w:szCs w:val="14"/>
        <w:lang w:val="en-GB"/>
      </w:rPr>
      <w:t xml:space="preserve">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sidRPr="00CC2FA4">
      <w:rPr>
        <w:rStyle w:val="Numeropagina"/>
        <w:rFonts w:ascii="Arial" w:hAnsi="Arial" w:cs="Arial"/>
        <w:sz w:val="14"/>
        <w:szCs w:val="14"/>
      </w:rPr>
      <w:t>All</w:t>
    </w:r>
    <w:proofErr w:type="spellEnd"/>
    <w:r w:rsidRPr="00CC2FA4">
      <w:rPr>
        <w:rStyle w:val="Numeropagina"/>
        <w:rFonts w:ascii="Arial" w:hAnsi="Arial" w:cs="Arial"/>
        <w:sz w:val="14"/>
        <w:szCs w:val="14"/>
      </w:rPr>
      <w:t xml:space="preserve"> </w:t>
    </w:r>
    <w:proofErr w:type="spellStart"/>
    <w:r w:rsidRPr="00CC2FA4">
      <w:rPr>
        <w:rStyle w:val="Numeropagina"/>
        <w:rFonts w:ascii="Arial" w:hAnsi="Arial" w:cs="Arial"/>
        <w:sz w:val="14"/>
        <w:szCs w:val="14"/>
      </w:rPr>
      <w:t>rights</w:t>
    </w:r>
    <w:proofErr w:type="spellEnd"/>
    <w:r w:rsidRPr="00CC2FA4">
      <w:rPr>
        <w:rStyle w:val="Numeropagina"/>
        <w:rFonts w:ascii="Arial" w:hAnsi="Arial" w:cs="Arial"/>
        <w:sz w:val="14"/>
        <w:szCs w:val="14"/>
      </w:rPr>
      <w:t xml:space="preserve"> </w:t>
    </w:r>
    <w:proofErr w:type="spellStart"/>
    <w:r w:rsidRPr="00CC2FA4">
      <w:rPr>
        <w:rStyle w:val="Numeropagina"/>
        <w:rFonts w:ascii="Arial" w:hAnsi="Arial" w:cs="Arial"/>
        <w:sz w:val="14"/>
        <w:szCs w:val="14"/>
      </w:rPr>
      <w:t>reserved</w:t>
    </w:r>
    <w:proofErr w:type="spellEnd"/>
    <w:r w:rsidRPr="00CC2FA4">
      <w:rPr>
        <w:rStyle w:val="Numeropagina"/>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99" w:rsidRDefault="00F54E99">
      <w:pPr>
        <w:spacing w:before="0"/>
      </w:pPr>
      <w:r>
        <w:separator/>
      </w:r>
    </w:p>
  </w:footnote>
  <w:footnote w:type="continuationSeparator" w:id="0">
    <w:p w:rsidR="00F54E99" w:rsidRDefault="00F54E9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FE3" w:rsidRPr="00055FE3" w:rsidRDefault="00055FE3" w:rsidP="00055FE3">
    <w:pPr>
      <w:pStyle w:val="Intestazione"/>
      <w:spacing w:before="240"/>
      <w:ind w:left="5760" w:hanging="5760"/>
      <w:jc w:val="right"/>
      <w:rPr>
        <w:lang w:val="en-GB"/>
      </w:rPr>
    </w:pPr>
    <w:r>
      <w:rPr>
        <w:noProof/>
        <w:lang w:eastAsia="it-IT"/>
      </w:rPr>
      <w:drawing>
        <wp:anchor distT="0" distB="0" distL="114300" distR="114300" simplePos="0" relativeHeight="251657216" behindDoc="0" locked="0" layoutInCell="1" allowOverlap="1" wp14:anchorId="7962C748" wp14:editId="5D8409F8">
          <wp:simplePos x="0" y="0"/>
          <wp:positionH relativeFrom="column">
            <wp:posOffset>-26670</wp:posOffset>
          </wp:positionH>
          <wp:positionV relativeFrom="paragraph">
            <wp:posOffset>-2540</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C5F94" w:rsidRPr="00055FE3">
      <w:rPr>
        <w:lang w:val="en-GB"/>
      </w:rPr>
      <w:tab/>
    </w:r>
    <w:r w:rsidR="001C5F94" w:rsidRPr="00055FE3">
      <w:rPr>
        <w:lang w:val="en-GB"/>
      </w:rPr>
      <w:tab/>
    </w:r>
    <w:r w:rsidRPr="00055FE3">
      <w:rPr>
        <w:rFonts w:ascii="Arial" w:hAnsi="Arial" w:cs="Arial"/>
        <w:b/>
        <w:lang w:val="en-GB"/>
      </w:rPr>
      <w:t xml:space="preserve">ECDL / ICDL IT Security </w:t>
    </w:r>
    <w:r w:rsidRPr="00055FE3">
      <w:rPr>
        <w:rFonts w:ascii="Arial" w:hAnsi="Arial" w:cs="Arial"/>
        <w:b/>
        <w:lang w:val="en-GB"/>
      </w:rPr>
      <w:br/>
      <w:t>Sample Test</w:t>
    </w:r>
  </w:p>
  <w:p w:rsidR="001C5F94" w:rsidRPr="00055FE3" w:rsidRDefault="001C5F94">
    <w:pPr>
      <w:pStyle w:val="Intestazione"/>
      <w:tabs>
        <w:tab w:val="clear" w:pos="4153"/>
        <w:tab w:val="clear" w:pos="8306"/>
        <w:tab w:val="right" w:pos="8500"/>
      </w:tabs>
      <w:spacing w:before="240"/>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20E4"/>
    <w:rsid w:val="0003599A"/>
    <w:rsid w:val="000366F7"/>
    <w:rsid w:val="0005287C"/>
    <w:rsid w:val="000543E1"/>
    <w:rsid w:val="00055FE3"/>
    <w:rsid w:val="000729C7"/>
    <w:rsid w:val="0009770B"/>
    <w:rsid w:val="000A73B0"/>
    <w:rsid w:val="000B417B"/>
    <w:rsid w:val="000C5EAA"/>
    <w:rsid w:val="000C719C"/>
    <w:rsid w:val="00113069"/>
    <w:rsid w:val="001768E1"/>
    <w:rsid w:val="001C4754"/>
    <w:rsid w:val="001C5F94"/>
    <w:rsid w:val="001D60F8"/>
    <w:rsid w:val="001F4F65"/>
    <w:rsid w:val="002716D7"/>
    <w:rsid w:val="002D7C15"/>
    <w:rsid w:val="00340374"/>
    <w:rsid w:val="00350F70"/>
    <w:rsid w:val="00357533"/>
    <w:rsid w:val="0038792A"/>
    <w:rsid w:val="003A0984"/>
    <w:rsid w:val="003E7458"/>
    <w:rsid w:val="004051AC"/>
    <w:rsid w:val="00411679"/>
    <w:rsid w:val="00465E84"/>
    <w:rsid w:val="00480F64"/>
    <w:rsid w:val="00494FD3"/>
    <w:rsid w:val="00496762"/>
    <w:rsid w:val="004E7E20"/>
    <w:rsid w:val="004F2253"/>
    <w:rsid w:val="00524D54"/>
    <w:rsid w:val="0053446A"/>
    <w:rsid w:val="005358B7"/>
    <w:rsid w:val="0056123F"/>
    <w:rsid w:val="005614B9"/>
    <w:rsid w:val="0057290F"/>
    <w:rsid w:val="005C6B85"/>
    <w:rsid w:val="005D0208"/>
    <w:rsid w:val="005D0C37"/>
    <w:rsid w:val="005F3DE1"/>
    <w:rsid w:val="0062480A"/>
    <w:rsid w:val="00625447"/>
    <w:rsid w:val="00625B97"/>
    <w:rsid w:val="00647B06"/>
    <w:rsid w:val="00664B2E"/>
    <w:rsid w:val="00670DF5"/>
    <w:rsid w:val="00682357"/>
    <w:rsid w:val="006A2167"/>
    <w:rsid w:val="006E608E"/>
    <w:rsid w:val="006F1768"/>
    <w:rsid w:val="0070237D"/>
    <w:rsid w:val="00714844"/>
    <w:rsid w:val="00715768"/>
    <w:rsid w:val="00741709"/>
    <w:rsid w:val="00743D7F"/>
    <w:rsid w:val="0074588C"/>
    <w:rsid w:val="007716C2"/>
    <w:rsid w:val="00793CD3"/>
    <w:rsid w:val="007D2EDB"/>
    <w:rsid w:val="007D7E96"/>
    <w:rsid w:val="00811087"/>
    <w:rsid w:val="008503A3"/>
    <w:rsid w:val="00857885"/>
    <w:rsid w:val="008A0B62"/>
    <w:rsid w:val="008B2DB4"/>
    <w:rsid w:val="008C3850"/>
    <w:rsid w:val="008C47AB"/>
    <w:rsid w:val="008E7C5E"/>
    <w:rsid w:val="0094737C"/>
    <w:rsid w:val="0096126E"/>
    <w:rsid w:val="00981502"/>
    <w:rsid w:val="009D1608"/>
    <w:rsid w:val="009E5891"/>
    <w:rsid w:val="00A06CD0"/>
    <w:rsid w:val="00A119CC"/>
    <w:rsid w:val="00A70A48"/>
    <w:rsid w:val="00AA45D6"/>
    <w:rsid w:val="00AA5461"/>
    <w:rsid w:val="00AC3EAA"/>
    <w:rsid w:val="00AC682E"/>
    <w:rsid w:val="00AF7686"/>
    <w:rsid w:val="00B1567A"/>
    <w:rsid w:val="00B311ED"/>
    <w:rsid w:val="00B34C4C"/>
    <w:rsid w:val="00B43FEC"/>
    <w:rsid w:val="00B51A77"/>
    <w:rsid w:val="00B549F8"/>
    <w:rsid w:val="00B70FAC"/>
    <w:rsid w:val="00B80016"/>
    <w:rsid w:val="00BB6740"/>
    <w:rsid w:val="00BC0F54"/>
    <w:rsid w:val="00BD0F2D"/>
    <w:rsid w:val="00BD262B"/>
    <w:rsid w:val="00C020D4"/>
    <w:rsid w:val="00C034C5"/>
    <w:rsid w:val="00C05C3F"/>
    <w:rsid w:val="00C31C71"/>
    <w:rsid w:val="00C458BD"/>
    <w:rsid w:val="00C7393A"/>
    <w:rsid w:val="00C7541E"/>
    <w:rsid w:val="00C778D8"/>
    <w:rsid w:val="00CD3C38"/>
    <w:rsid w:val="00D26708"/>
    <w:rsid w:val="00D66040"/>
    <w:rsid w:val="00D71AEC"/>
    <w:rsid w:val="00D83A30"/>
    <w:rsid w:val="00DC4FAF"/>
    <w:rsid w:val="00DD3CC0"/>
    <w:rsid w:val="00DF6007"/>
    <w:rsid w:val="00E31417"/>
    <w:rsid w:val="00E46CE3"/>
    <w:rsid w:val="00E5603F"/>
    <w:rsid w:val="00E723D6"/>
    <w:rsid w:val="00EC33BC"/>
    <w:rsid w:val="00EC4827"/>
    <w:rsid w:val="00F405E5"/>
    <w:rsid w:val="00F54E99"/>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link w:val="IntestazioneCarattere"/>
    <w:pPr>
      <w:tabs>
        <w:tab w:val="center" w:pos="4153"/>
        <w:tab w:val="right" w:pos="8306"/>
      </w:tabs>
    </w:pPr>
  </w:style>
  <w:style w:type="paragraph" w:styleId="Pidipagina">
    <w:name w:val="footer"/>
    <w:basedOn w:val="Normale"/>
    <w:link w:val="PidipaginaCaratter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character" w:customStyle="1" w:styleId="PidipaginaCarattere">
    <w:name w:val="Piè di pagina Carattere"/>
    <w:basedOn w:val="Carpredefinitoparagrafo"/>
    <w:link w:val="Pidipagina"/>
    <w:rsid w:val="0003599A"/>
    <w:rPr>
      <w:kern w:val="1"/>
      <w:lang w:eastAsia="en-US"/>
    </w:rPr>
  </w:style>
  <w:style w:type="character" w:styleId="Numeropagina">
    <w:name w:val="page number"/>
    <w:basedOn w:val="Carpredefinitoparagrafo"/>
    <w:rsid w:val="0003599A"/>
  </w:style>
  <w:style w:type="paragraph" w:styleId="Testofumetto">
    <w:name w:val="Balloon Text"/>
    <w:basedOn w:val="Normale"/>
    <w:link w:val="TestofumettoCarattere"/>
    <w:uiPriority w:val="99"/>
    <w:semiHidden/>
    <w:unhideWhenUsed/>
    <w:rsid w:val="0003599A"/>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3599A"/>
    <w:rPr>
      <w:rFonts w:ascii="Tahoma" w:hAnsi="Tahoma" w:cs="Tahoma"/>
      <w:kern w:val="1"/>
      <w:sz w:val="16"/>
      <w:szCs w:val="16"/>
      <w:lang w:eastAsia="en-US"/>
    </w:rPr>
  </w:style>
  <w:style w:type="character" w:customStyle="1" w:styleId="IntestazioneCarattere">
    <w:name w:val="Intestazione Carattere"/>
    <w:basedOn w:val="Carpredefinitoparagrafo"/>
    <w:link w:val="Intestazione"/>
    <w:rsid w:val="00055FE3"/>
    <w:rPr>
      <w:ker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link w:val="IntestazioneCarattere"/>
    <w:pPr>
      <w:tabs>
        <w:tab w:val="center" w:pos="4153"/>
        <w:tab w:val="right" w:pos="8306"/>
      </w:tabs>
    </w:pPr>
  </w:style>
  <w:style w:type="paragraph" w:styleId="Pidipagina">
    <w:name w:val="footer"/>
    <w:basedOn w:val="Normale"/>
    <w:link w:val="PidipaginaCaratter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character" w:customStyle="1" w:styleId="PidipaginaCarattere">
    <w:name w:val="Piè di pagina Carattere"/>
    <w:basedOn w:val="Carpredefinitoparagrafo"/>
    <w:link w:val="Pidipagina"/>
    <w:rsid w:val="0003599A"/>
    <w:rPr>
      <w:kern w:val="1"/>
      <w:lang w:eastAsia="en-US"/>
    </w:rPr>
  </w:style>
  <w:style w:type="character" w:styleId="Numeropagina">
    <w:name w:val="page number"/>
    <w:basedOn w:val="Carpredefinitoparagrafo"/>
    <w:rsid w:val="0003599A"/>
  </w:style>
  <w:style w:type="paragraph" w:styleId="Testofumetto">
    <w:name w:val="Balloon Text"/>
    <w:basedOn w:val="Normale"/>
    <w:link w:val="TestofumettoCarattere"/>
    <w:uiPriority w:val="99"/>
    <w:semiHidden/>
    <w:unhideWhenUsed/>
    <w:rsid w:val="0003599A"/>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3599A"/>
    <w:rPr>
      <w:rFonts w:ascii="Tahoma" w:hAnsi="Tahoma" w:cs="Tahoma"/>
      <w:kern w:val="1"/>
      <w:sz w:val="16"/>
      <w:szCs w:val="16"/>
      <w:lang w:eastAsia="en-US"/>
    </w:rPr>
  </w:style>
  <w:style w:type="character" w:customStyle="1" w:styleId="IntestazioneCarattere">
    <w:name w:val="Intestazione Carattere"/>
    <w:basedOn w:val="Carpredefinitoparagrafo"/>
    <w:link w:val="Intestazione"/>
    <w:rsid w:val="00055FE3"/>
    <w:rPr>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531</Words>
  <Characters>3029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22</cp:revision>
  <cp:lastPrinted>2015-08-16T09:40:00Z</cp:lastPrinted>
  <dcterms:created xsi:type="dcterms:W3CDTF">2015-01-27T13:23:00Z</dcterms:created>
  <dcterms:modified xsi:type="dcterms:W3CDTF">2015-08-16T09:40:00Z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